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/>
        </w:rPr>
      </w:pPr>
      <w:bookmarkStart w:id="0" w:name="_GoBack"/>
      <w:bookmarkEnd w:id="0"/>
      <w:r>
        <w:rPr>
          <w:rFonts w:hint="eastAsia"/>
        </w:rPr>
        <w:t>附件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 xml:space="preserve">  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313" w:afterLines="100" w:afterAutospacing="0" w:line="240" w:lineRule="auto"/>
        <w:jc w:val="center"/>
        <w:textAlignment w:val="auto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  <w:lang w:eastAsia="zh-CN"/>
        </w:rPr>
        <w:t>《佛冈红薯生产技术规程》反馈</w:t>
      </w:r>
      <w:r>
        <w:rPr>
          <w:rFonts w:hint="eastAsia"/>
          <w:b/>
          <w:sz w:val="36"/>
          <w:szCs w:val="36"/>
        </w:rPr>
        <w:t>意见表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240" w:lineRule="auto"/>
        <w:jc w:val="left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                            </w:t>
      </w:r>
      <w:r>
        <w:rPr>
          <w:rFonts w:hint="eastAsia"/>
          <w:sz w:val="24"/>
          <w:szCs w:val="24"/>
        </w:rPr>
        <w:t>填表时间:    年   月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2220"/>
        <w:gridCol w:w="1380"/>
        <w:gridCol w:w="1603"/>
        <w:gridCol w:w="852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单位名称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 xml:space="preserve">                          </w:t>
            </w:r>
            <w:r>
              <w:rPr>
                <w:rFonts w:hint="eastAsia"/>
                <w:sz w:val="18"/>
                <w:szCs w:val="18"/>
              </w:rPr>
              <w:t>（盖章）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通讯地址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  <w:tc>
          <w:tcPr>
            <w:tcW w:w="2131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专家姓名</w:t>
            </w:r>
          </w:p>
        </w:tc>
        <w:tc>
          <w:tcPr>
            <w:tcW w:w="222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电话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传真</w:t>
            </w:r>
          </w:p>
        </w:tc>
        <w:tc>
          <w:tcPr>
            <w:tcW w:w="1279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1188" w:type="dxa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章条编号</w:t>
            </w:r>
          </w:p>
        </w:tc>
        <w:tc>
          <w:tcPr>
            <w:tcW w:w="3600" w:type="dxa"/>
            <w:gridSpan w:val="2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修改意见或建议</w:t>
            </w:r>
          </w:p>
        </w:tc>
        <w:tc>
          <w:tcPr>
            <w:tcW w:w="3734" w:type="dxa"/>
            <w:gridSpan w:val="3"/>
            <w:noWrap w:val="0"/>
            <w:vAlign w:val="center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5" w:hRule="atLeast"/>
        </w:trPr>
        <w:tc>
          <w:tcPr>
            <w:tcW w:w="1188" w:type="dxa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600" w:type="dxa"/>
            <w:gridSpan w:val="2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</w:tc>
        <w:tc>
          <w:tcPr>
            <w:tcW w:w="3734" w:type="dxa"/>
            <w:gridSpan w:val="3"/>
            <w:noWrap w:val="0"/>
            <w:vAlign w:val="top"/>
          </w:tcPr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jc w:val="center"/>
              <w:rPr>
                <w:rFonts w:hint="eastAsia"/>
              </w:rPr>
            </w:pPr>
          </w:p>
          <w:p>
            <w:pPr>
              <w:pStyle w:val="2"/>
              <w:spacing w:line="360" w:lineRule="exact"/>
              <w:rPr>
                <w:rFonts w:hint="eastAsia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648E1"/>
    <w:rsid w:val="71E6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2020-06-09T03:42:00Z</dcterms:created>
  <dc:creator>WPS_181737300</dc:creator>
  <cp:lastModifiedBy>WPS_181737300</cp:lastModifiedBy>
  <dcterms:modified xsi:type="dcterms:W3CDTF">2020-06-09T03:42:31Z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